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67" w:rsidRDefault="00E03F67" w:rsidP="00E03F67">
      <w:pPr>
        <w:autoSpaceDE w:val="0"/>
        <w:autoSpaceDN w:val="0"/>
        <w:spacing w:after="0" w:line="240" w:lineRule="auto"/>
        <w:ind w:right="-680"/>
        <w:jc w:val="both"/>
        <w:rPr>
          <w:rFonts w:ascii="Times New Roman" w:hAnsi="Times New Roman" w:cs="Times New Roman"/>
          <w:color w:val="000000"/>
        </w:rPr>
      </w:pPr>
    </w:p>
    <w:p w:rsidR="00E03F67" w:rsidRDefault="00E03F67" w:rsidP="00E03F67">
      <w:pPr>
        <w:tabs>
          <w:tab w:val="left" w:pos="0"/>
        </w:tabs>
        <w:autoSpaceDE w:val="0"/>
        <w:autoSpaceDN w:val="0"/>
        <w:adjustRightInd w:val="0"/>
        <w:outlineLvl w:val="0"/>
        <w:rPr>
          <w:rFonts w:ascii="Times New Roman" w:hAnsi="Times New Roman" w:cs="Times New Roman"/>
          <w:color w:val="000000"/>
        </w:rPr>
      </w:pPr>
      <w:bookmarkStart w:id="0" w:name="_Toc496720258"/>
    </w:p>
    <w:p w:rsidR="00E03F67" w:rsidRDefault="00E03F67" w:rsidP="00E03F67">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p>
    <w:p w:rsidR="00E03F67" w:rsidRDefault="00E03F67" w:rsidP="00E03F67">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p>
    <w:p w:rsidR="00E03F67" w:rsidRDefault="00E03F67" w:rsidP="00E03F67">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p>
    <w:p w:rsidR="00E03F67" w:rsidRPr="00E62A0C" w:rsidRDefault="00E03F67" w:rsidP="00E03F67">
      <w:pPr>
        <w:tabs>
          <w:tab w:val="left" w:pos="0"/>
        </w:tabs>
        <w:autoSpaceDE w:val="0"/>
        <w:autoSpaceDN w:val="0"/>
        <w:adjustRightInd w:val="0"/>
        <w:outlineLvl w:val="0"/>
        <w:rPr>
          <w:rFonts w:asciiTheme="majorHAnsi" w:eastAsia="Times New Roman" w:hAnsiTheme="majorHAnsi" w:cstheme="majorBidi"/>
          <w:b/>
          <w:sz w:val="44"/>
          <w:szCs w:val="32"/>
          <w:lang w:val="en-GB" w:eastAsia="en-GB"/>
        </w:rPr>
      </w:pPr>
      <w:r w:rsidRPr="00E62A0C">
        <w:rPr>
          <w:rFonts w:asciiTheme="majorHAnsi" w:eastAsia="Times New Roman" w:hAnsiTheme="majorHAnsi" w:cstheme="majorBidi"/>
          <w:b/>
          <w:sz w:val="44"/>
          <w:szCs w:val="32"/>
          <w:lang w:val="en-GB" w:eastAsia="en-GB"/>
        </w:rPr>
        <w:t xml:space="preserve">Hazelwood College </w:t>
      </w:r>
    </w:p>
    <w:p w:rsidR="00E03F67" w:rsidRPr="00E62A0C" w:rsidRDefault="00E03F67" w:rsidP="00E03F67">
      <w:pPr>
        <w:tabs>
          <w:tab w:val="left" w:pos="0"/>
        </w:tabs>
        <w:autoSpaceDE w:val="0"/>
        <w:autoSpaceDN w:val="0"/>
        <w:adjustRightInd w:val="0"/>
        <w:outlineLvl w:val="0"/>
        <w:rPr>
          <w:rFonts w:asciiTheme="majorHAnsi" w:eastAsia="Times New Roman" w:hAnsiTheme="majorHAnsi" w:cstheme="majorBidi"/>
          <w:b/>
          <w:sz w:val="44"/>
          <w:szCs w:val="32"/>
          <w:lang w:val="en-GB" w:eastAsia="en-GB"/>
        </w:rPr>
      </w:pPr>
      <w:r w:rsidRPr="00E62A0C">
        <w:rPr>
          <w:rFonts w:asciiTheme="majorHAnsi" w:eastAsia="Times New Roman" w:hAnsiTheme="majorHAnsi" w:cstheme="majorBidi"/>
          <w:b/>
          <w:sz w:val="44"/>
          <w:szCs w:val="32"/>
          <w:lang w:val="en-GB" w:eastAsia="en-GB"/>
        </w:rPr>
        <w:t>Child Safeguarding Statement</w:t>
      </w:r>
    </w:p>
    <w:p w:rsidR="00E03F67" w:rsidRDefault="00E03F67" w:rsidP="00E03F67">
      <w:pPr>
        <w:rPr>
          <w:rFonts w:asciiTheme="majorHAnsi" w:eastAsia="Times New Roman" w:hAnsiTheme="majorHAnsi" w:cstheme="majorBidi"/>
          <w:b/>
          <w:color w:val="2E74B5" w:themeColor="accent1" w:themeShade="BF"/>
          <w:sz w:val="32"/>
          <w:szCs w:val="32"/>
          <w:lang w:val="en-GB" w:eastAsia="en-GB"/>
        </w:rPr>
      </w:pPr>
      <w:r>
        <w:rPr>
          <w:rFonts w:asciiTheme="majorHAnsi" w:eastAsia="Times New Roman" w:hAnsiTheme="majorHAnsi" w:cstheme="majorBidi"/>
          <w:b/>
          <w:color w:val="2E74B5" w:themeColor="accent1" w:themeShade="BF"/>
          <w:sz w:val="32"/>
          <w:szCs w:val="32"/>
          <w:lang w:val="en-GB" w:eastAsia="en-GB"/>
        </w:rPr>
        <w:br w:type="page"/>
      </w:r>
    </w:p>
    <w:p w:rsidR="00E03F67" w:rsidRPr="00057BEE" w:rsidRDefault="00E03F67" w:rsidP="00E03F67">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r w:rsidRPr="00057BEE">
        <w:rPr>
          <w:rFonts w:asciiTheme="majorHAnsi" w:eastAsia="Times New Roman" w:hAnsiTheme="majorHAnsi" w:cstheme="majorBidi"/>
          <w:b/>
          <w:color w:val="2E74B5" w:themeColor="accent1" w:themeShade="BF"/>
          <w:sz w:val="32"/>
          <w:szCs w:val="32"/>
          <w:lang w:val="en-GB" w:eastAsia="en-GB"/>
        </w:rPr>
        <w:lastRenderedPageBreak/>
        <w:t xml:space="preserve"> </w:t>
      </w:r>
      <w:bookmarkEnd w:id="0"/>
    </w:p>
    <w:p w:rsidR="00E03F67" w:rsidRPr="00552B89" w:rsidRDefault="00E03F67" w:rsidP="00E03F67">
      <w:pPr>
        <w:tabs>
          <w:tab w:val="left" w:pos="0"/>
        </w:tabs>
        <w:ind w:right="-688"/>
        <w:jc w:val="both"/>
        <w:rPr>
          <w:rFonts w:ascii="Times New Roman" w:hAnsi="Times New Roman" w:cs="Times New Roman"/>
        </w:rPr>
      </w:pPr>
      <w:r>
        <w:rPr>
          <w:rFonts w:ascii="Times New Roman" w:hAnsi="Times New Roman" w:cs="Times New Roman"/>
        </w:rPr>
        <w:t xml:space="preserve">Hazelwood College is </w:t>
      </w:r>
      <w:r w:rsidRPr="00552B89">
        <w:rPr>
          <w:rFonts w:ascii="Times New Roman" w:hAnsi="Times New Roman" w:cs="Times New Roman"/>
        </w:rPr>
        <w:t>a</w:t>
      </w:r>
      <w:r>
        <w:rPr>
          <w:rFonts w:ascii="Times New Roman" w:hAnsi="Times New Roman" w:cs="Times New Roman"/>
        </w:rPr>
        <w:t xml:space="preserve"> </w:t>
      </w:r>
      <w:r w:rsidRPr="00552B89">
        <w:rPr>
          <w:rFonts w:ascii="Times New Roman" w:hAnsi="Times New Roman" w:cs="Times New Roman"/>
        </w:rPr>
        <w:t>post-p</w:t>
      </w:r>
      <w:r>
        <w:rPr>
          <w:rFonts w:ascii="Times New Roman" w:hAnsi="Times New Roman" w:cs="Times New Roman"/>
        </w:rPr>
        <w:t xml:space="preserve">rimary school providing </w:t>
      </w:r>
      <w:r w:rsidRPr="00552B89">
        <w:rPr>
          <w:rFonts w:ascii="Times New Roman" w:hAnsi="Times New Roman" w:cs="Times New Roman"/>
        </w:rPr>
        <w:t>post-primary education to pupils fro</w:t>
      </w:r>
      <w:r>
        <w:rPr>
          <w:rFonts w:ascii="Times New Roman" w:hAnsi="Times New Roman" w:cs="Times New Roman"/>
        </w:rPr>
        <w:t xml:space="preserve">m </w:t>
      </w:r>
      <w:r w:rsidRPr="00552B89">
        <w:rPr>
          <w:rFonts w:ascii="Times New Roman" w:hAnsi="Times New Roman" w:cs="Times New Roman"/>
        </w:rPr>
        <w:t>First Year to Leaving Certifica</w:t>
      </w:r>
      <w:r>
        <w:rPr>
          <w:rFonts w:ascii="Times New Roman" w:hAnsi="Times New Roman" w:cs="Times New Roman"/>
        </w:rPr>
        <w:t>te Year.</w:t>
      </w:r>
    </w:p>
    <w:p w:rsidR="00E03F67" w:rsidRPr="00552B89" w:rsidRDefault="00E03F67" w:rsidP="00E03F67">
      <w:pPr>
        <w:tabs>
          <w:tab w:val="left" w:pos="0"/>
        </w:tabs>
        <w:ind w:right="-688"/>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Guidance on the preparation of Child Safeguarding Statements, the </w:t>
      </w:r>
      <w:r>
        <w:rPr>
          <w:rFonts w:ascii="Times New Roman" w:hAnsi="Times New Roman" w:cs="Times New Roman"/>
        </w:rPr>
        <w:t>Board of Management of Hazelwood College</w:t>
      </w:r>
      <w:r w:rsidRPr="00552B89">
        <w:rPr>
          <w:rFonts w:ascii="Times New Roman" w:hAnsi="Times New Roman" w:cs="Times New Roman"/>
        </w:rPr>
        <w:t xml:space="preserve"> has agreed the Child Safeguarding Statement set out in this document.</w:t>
      </w:r>
    </w:p>
    <w:p w:rsidR="00E03F67" w:rsidRPr="00552B89" w:rsidRDefault="00E03F67" w:rsidP="00E03F67">
      <w:pPr>
        <w:tabs>
          <w:tab w:val="left" w:pos="0"/>
        </w:tabs>
        <w:spacing w:after="0"/>
        <w:ind w:left="720" w:right="-688"/>
        <w:contextualSpacing/>
        <w:jc w:val="both"/>
        <w:rPr>
          <w:rFonts w:ascii="Times New Roman" w:hAnsi="Times New Roman" w:cs="Times New Roman"/>
          <w:u w:val="single"/>
        </w:rPr>
      </w:pPr>
    </w:p>
    <w:p w:rsidR="00E03F67" w:rsidRPr="00552B89" w:rsidRDefault="00E03F67" w:rsidP="00E03F6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E03F67" w:rsidRPr="00552B89" w:rsidRDefault="00E03F67" w:rsidP="00E03F67">
      <w:pPr>
        <w:tabs>
          <w:tab w:val="left" w:pos="0"/>
        </w:tabs>
        <w:ind w:left="360" w:right="-688"/>
        <w:contextualSpacing/>
        <w:jc w:val="both"/>
        <w:rPr>
          <w:rFonts w:ascii="Times New Roman" w:hAnsi="Times New Roman" w:cs="Times New Roman"/>
        </w:rPr>
      </w:pPr>
    </w:p>
    <w:p w:rsidR="00E03F67" w:rsidRPr="00552B89" w:rsidRDefault="00E03F67" w:rsidP="00E03F6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Designated Liaison Person (DLP) is</w:t>
      </w:r>
      <w:r>
        <w:rPr>
          <w:rFonts w:ascii="Times New Roman" w:hAnsi="Times New Roman" w:cs="Times New Roman"/>
        </w:rPr>
        <w:t xml:space="preserve"> Brendan Burke </w:t>
      </w:r>
    </w:p>
    <w:p w:rsidR="00E03F67" w:rsidRPr="00552B89" w:rsidRDefault="00E03F67" w:rsidP="00E03F67">
      <w:pPr>
        <w:ind w:left="720"/>
        <w:contextualSpacing/>
        <w:rPr>
          <w:rFonts w:ascii="Times New Roman" w:hAnsi="Times New Roman" w:cs="Times New Roman"/>
        </w:rPr>
      </w:pPr>
    </w:p>
    <w:p w:rsidR="00E03F67" w:rsidRPr="00552B89" w:rsidRDefault="00E03F67" w:rsidP="00E03F6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w:t>
      </w:r>
      <w:r>
        <w:rPr>
          <w:rFonts w:ascii="Times New Roman" w:hAnsi="Times New Roman" w:cs="Times New Roman"/>
        </w:rPr>
        <w:t xml:space="preserve"> Liaison Person (Deputy DLP is Elizabeth Dolan </w:t>
      </w:r>
    </w:p>
    <w:p w:rsidR="00E03F67" w:rsidRPr="00552B89" w:rsidRDefault="00E03F67" w:rsidP="00E03F67">
      <w:pPr>
        <w:tabs>
          <w:tab w:val="left" w:pos="0"/>
          <w:tab w:val="left" w:pos="8361"/>
        </w:tabs>
        <w:spacing w:after="0" w:line="240" w:lineRule="auto"/>
        <w:ind w:right="-688"/>
        <w:contextualSpacing/>
        <w:jc w:val="both"/>
        <w:rPr>
          <w:rFonts w:ascii="Times New Roman" w:hAnsi="Times New Roman" w:cs="Times New Roman"/>
        </w:rPr>
      </w:pPr>
      <w:r>
        <w:rPr>
          <w:rFonts w:ascii="Times New Roman" w:hAnsi="Times New Roman" w:cs="Times New Roman"/>
        </w:rPr>
        <w:tab/>
      </w:r>
    </w:p>
    <w:p w:rsidR="00E03F67" w:rsidRPr="00552B89" w:rsidRDefault="00E03F67" w:rsidP="00E03F6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E03F67" w:rsidRPr="00552B89" w:rsidRDefault="00E03F67" w:rsidP="00E03F67">
      <w:pPr>
        <w:tabs>
          <w:tab w:val="left" w:pos="0"/>
        </w:tabs>
        <w:autoSpaceDE w:val="0"/>
        <w:autoSpaceDN w:val="0"/>
        <w:adjustRightInd w:val="0"/>
        <w:spacing w:after="0"/>
        <w:ind w:left="720" w:right="-688"/>
        <w:jc w:val="both"/>
        <w:rPr>
          <w:rFonts w:ascii="Times New Roman" w:hAnsi="Times New Roman" w:cs="Times New Roman"/>
        </w:rPr>
      </w:pPr>
    </w:p>
    <w:p w:rsidR="00E03F67" w:rsidRPr="00552B89" w:rsidRDefault="00E03F67" w:rsidP="00E03F67">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proofErr w:type="gramStart"/>
      <w:r w:rsidRPr="00552B89">
        <w:rPr>
          <w:rFonts w:ascii="Times New Roman" w:hAnsi="Times New Roman" w:cs="Times New Roman"/>
        </w:rPr>
        <w:t>fully</w:t>
      </w:r>
      <w:proofErr w:type="gramEnd"/>
      <w:r w:rsidRPr="00552B89">
        <w:rPr>
          <w:rFonts w:ascii="Times New Roman" w:hAnsi="Times New Roman" w:cs="Times New Roman"/>
        </w:rPr>
        <w:t xml:space="preserve"> respect confidentiality requirements in dealing with child protection matters.</w:t>
      </w:r>
    </w:p>
    <w:p w:rsidR="00E03F67" w:rsidRPr="00552B89" w:rsidRDefault="00E03F67" w:rsidP="00E03F67">
      <w:pPr>
        <w:tabs>
          <w:tab w:val="left" w:pos="0"/>
          <w:tab w:val="num" w:pos="1440"/>
        </w:tabs>
        <w:spacing w:after="0"/>
        <w:ind w:left="1800" w:right="-688"/>
        <w:jc w:val="both"/>
        <w:rPr>
          <w:rFonts w:ascii="Times New Roman" w:hAnsi="Times New Roman" w:cs="Times New Roman"/>
        </w:rPr>
      </w:pPr>
    </w:p>
    <w:p w:rsidR="00E03F67" w:rsidRPr="00552B89" w:rsidRDefault="00E03F67" w:rsidP="00E03F67">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E03F67" w:rsidRPr="00552B89" w:rsidRDefault="00E03F67" w:rsidP="00E03F6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E03F67" w:rsidRPr="00552B89" w:rsidRDefault="00E03F67" w:rsidP="00E03F67">
      <w:pPr>
        <w:tabs>
          <w:tab w:val="left" w:pos="0"/>
        </w:tabs>
        <w:spacing w:after="0"/>
        <w:ind w:right="-688"/>
        <w:jc w:val="both"/>
        <w:rPr>
          <w:rFonts w:ascii="Times New Roman" w:hAnsi="Times New Roman" w:cs="Times New Roman"/>
        </w:rPr>
      </w:pP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E03F67" w:rsidRPr="00552B89" w:rsidRDefault="00E03F67" w:rsidP="00E03F67">
      <w:pPr>
        <w:tabs>
          <w:tab w:val="left" w:pos="0"/>
          <w:tab w:val="num" w:pos="2160"/>
        </w:tabs>
        <w:spacing w:after="0"/>
        <w:ind w:left="1080" w:right="-688"/>
        <w:jc w:val="both"/>
        <w:rPr>
          <w:rFonts w:ascii="Times New Roman" w:hAnsi="Times New Roman" w:cs="Times New Roman"/>
        </w:rPr>
      </w:pP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E03F67" w:rsidRPr="00552B89" w:rsidRDefault="00E03F67" w:rsidP="00E03F67">
      <w:pPr>
        <w:tabs>
          <w:tab w:val="left" w:pos="0"/>
          <w:tab w:val="num" w:pos="2160"/>
        </w:tabs>
        <w:spacing w:after="0"/>
        <w:ind w:left="1080" w:right="-688"/>
        <w:jc w:val="both"/>
        <w:rPr>
          <w:rFonts w:ascii="Times New Roman" w:hAnsi="Times New Roman" w:cs="Times New Roman"/>
        </w:rPr>
      </w:pP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In relation to the provision of information and, where necessary, instruction and training, to staff in respect of the identification of the occurrence of harm (as defined in the 2015 Act) the school-</w:t>
      </w:r>
    </w:p>
    <w:p w:rsidR="00E03F67" w:rsidRPr="00552B89" w:rsidRDefault="00E03F67" w:rsidP="00E03F67">
      <w:pPr>
        <w:tabs>
          <w:tab w:val="left" w:pos="0"/>
          <w:tab w:val="num" w:pos="2160"/>
        </w:tabs>
        <w:spacing w:after="0"/>
        <w:ind w:left="1080" w:right="-688"/>
        <w:jc w:val="both"/>
        <w:rPr>
          <w:rFonts w:ascii="Times New Roman" w:hAnsi="Times New Roman" w:cs="Times New Roman"/>
        </w:rPr>
      </w:pPr>
    </w:p>
    <w:p w:rsidR="00E03F67" w:rsidRPr="00552B89" w:rsidRDefault="00E03F67" w:rsidP="00E03F6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E03F67" w:rsidRPr="00552B89" w:rsidRDefault="00E03F67" w:rsidP="00E03F6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E03F67" w:rsidRPr="00552B89" w:rsidRDefault="00E03F67" w:rsidP="00E03F6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E03F67" w:rsidRPr="00552B89" w:rsidRDefault="00E03F67" w:rsidP="00E03F6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E03F67" w:rsidRPr="00552B89" w:rsidRDefault="00E03F67" w:rsidP="00E03F6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E03F67" w:rsidRPr="00552B89" w:rsidRDefault="00E03F67" w:rsidP="00E03F67">
      <w:pPr>
        <w:tabs>
          <w:tab w:val="left" w:pos="0"/>
          <w:tab w:val="num" w:pos="2160"/>
        </w:tabs>
        <w:spacing w:after="0"/>
        <w:ind w:left="1080" w:right="-688"/>
        <w:jc w:val="both"/>
        <w:rPr>
          <w:rFonts w:ascii="Times New Roman" w:hAnsi="Times New Roman" w:cs="Times New Roman"/>
        </w:rPr>
      </w:pP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E03F67" w:rsidRPr="00552B89" w:rsidRDefault="00E03F67" w:rsidP="00E03F67">
      <w:pPr>
        <w:tabs>
          <w:tab w:val="left" w:pos="0"/>
          <w:tab w:val="num" w:pos="2160"/>
        </w:tabs>
        <w:spacing w:after="0"/>
        <w:ind w:left="1080" w:right="-688"/>
        <w:jc w:val="both"/>
        <w:rPr>
          <w:rFonts w:ascii="Times New Roman" w:hAnsi="Times New Roman" w:cs="Times New Roman"/>
        </w:rPr>
      </w:pP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 child safeguarding statement.</w:t>
      </w:r>
    </w:p>
    <w:p w:rsidR="00E03F67" w:rsidRPr="00552B89" w:rsidRDefault="00E03F67" w:rsidP="00E03F67">
      <w:pPr>
        <w:tabs>
          <w:tab w:val="left" w:pos="0"/>
          <w:tab w:val="num" w:pos="2160"/>
        </w:tabs>
        <w:spacing w:after="0"/>
        <w:ind w:left="1080" w:right="-688"/>
        <w:jc w:val="both"/>
        <w:rPr>
          <w:rFonts w:ascii="Times New Roman" w:hAnsi="Times New Roman" w:cs="Times New Roman"/>
        </w:rPr>
      </w:pP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E03F67" w:rsidRPr="00552B89" w:rsidRDefault="00E03F67" w:rsidP="00E03F67">
      <w:pPr>
        <w:tabs>
          <w:tab w:val="left" w:pos="0"/>
          <w:tab w:val="num" w:pos="2160"/>
        </w:tabs>
        <w:spacing w:after="0"/>
        <w:ind w:left="1080" w:right="-688"/>
        <w:jc w:val="both"/>
        <w:rPr>
          <w:rFonts w:ascii="Times New Roman" w:hAnsi="Times New Roman" w:cs="Times New Roman"/>
        </w:rPr>
      </w:pP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E03F67" w:rsidRPr="00552B89" w:rsidRDefault="00E03F67" w:rsidP="00E03F67">
      <w:pPr>
        <w:tabs>
          <w:tab w:val="left" w:pos="0"/>
          <w:tab w:val="num" w:pos="2160"/>
        </w:tabs>
        <w:spacing w:after="0"/>
        <w:ind w:left="1080" w:right="-688"/>
        <w:jc w:val="both"/>
        <w:rPr>
          <w:rFonts w:ascii="Times New Roman" w:hAnsi="Times New Roman" w:cs="Times New Roman"/>
        </w:rPr>
      </w:pPr>
    </w:p>
    <w:p w:rsidR="00E03F67" w:rsidRPr="00552B89" w:rsidRDefault="00E03F67" w:rsidP="00E03F6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rsidR="00E03F67" w:rsidRPr="00552B89" w:rsidRDefault="00E03F67" w:rsidP="00E03F67">
      <w:pPr>
        <w:spacing w:after="0"/>
        <w:ind w:left="720"/>
        <w:contextualSpacing/>
        <w:rPr>
          <w:rFonts w:ascii="Times New Roman" w:hAnsi="Times New Roman" w:cs="Times New Roman"/>
        </w:rPr>
      </w:pPr>
    </w:p>
    <w:p w:rsidR="00E03F67" w:rsidRPr="00552B89" w:rsidRDefault="00E03F67" w:rsidP="00E03F67">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E03F67" w:rsidRPr="00552B89" w:rsidRDefault="00E03F67" w:rsidP="00E03F67">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E03F67" w:rsidRPr="00552B89" w:rsidRDefault="00E03F67" w:rsidP="00E03F6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rsidR="00E03F67" w:rsidRPr="00552B89" w:rsidRDefault="00E03F67" w:rsidP="00E03F67">
      <w:pPr>
        <w:tabs>
          <w:tab w:val="left" w:pos="0"/>
        </w:tabs>
        <w:ind w:left="360" w:right="-688"/>
        <w:contextualSpacing/>
        <w:jc w:val="both"/>
        <w:rPr>
          <w:rFonts w:ascii="Times New Roman" w:hAnsi="Times New Roman" w:cs="Times New Roman"/>
        </w:rPr>
      </w:pPr>
    </w:p>
    <w:p w:rsidR="00E03F67" w:rsidRPr="00552B89" w:rsidRDefault="00E03F67" w:rsidP="00E03F67">
      <w:pPr>
        <w:tabs>
          <w:tab w:val="left" w:pos="0"/>
        </w:tabs>
        <w:spacing w:after="0"/>
        <w:ind w:left="360" w:right="-688"/>
        <w:contextualSpacing/>
        <w:jc w:val="both"/>
        <w:rPr>
          <w:rFonts w:ascii="Times New Roman" w:hAnsi="Times New Roman" w:cs="Times New Roman"/>
        </w:rPr>
      </w:pPr>
    </w:p>
    <w:p w:rsidR="00E03F67" w:rsidRPr="00552B89" w:rsidRDefault="00E03F67" w:rsidP="00E03F6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E03F67" w:rsidRPr="00552B89" w:rsidRDefault="00E03F67" w:rsidP="00E03F67">
      <w:pPr>
        <w:tabs>
          <w:tab w:val="left" w:pos="0"/>
        </w:tabs>
        <w:ind w:right="-688"/>
        <w:jc w:val="both"/>
        <w:rPr>
          <w:rFonts w:ascii="Times New Roman" w:hAnsi="Times New Roman" w:cs="Times New Roman"/>
          <w:b/>
        </w:rPr>
      </w:pPr>
    </w:p>
    <w:p w:rsidR="00E03F67" w:rsidRPr="00552B89" w:rsidRDefault="00E03F67" w:rsidP="00E03F67">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 by the Board of Manage</w:t>
      </w:r>
      <w:r>
        <w:rPr>
          <w:rFonts w:ascii="Times New Roman" w:hAnsi="Times New Roman" w:cs="Times New Roman"/>
        </w:rPr>
        <w:t>ment on 27</w:t>
      </w:r>
      <w:r w:rsidRPr="00F05D8E">
        <w:rPr>
          <w:rFonts w:ascii="Times New Roman" w:hAnsi="Times New Roman" w:cs="Times New Roman"/>
          <w:vertAlign w:val="superscript"/>
        </w:rPr>
        <w:t>th</w:t>
      </w:r>
      <w:r>
        <w:rPr>
          <w:rFonts w:ascii="Times New Roman" w:hAnsi="Times New Roman" w:cs="Times New Roman"/>
        </w:rPr>
        <w:t xml:space="preserve"> February 2018</w:t>
      </w:r>
      <w:r w:rsidRPr="00552B89">
        <w:rPr>
          <w:rFonts w:ascii="Times New Roman" w:hAnsi="Times New Roman" w:cs="Times New Roman"/>
        </w:rPr>
        <w:t>.</w:t>
      </w:r>
    </w:p>
    <w:p w:rsidR="00E03F67" w:rsidRPr="00552B89" w:rsidRDefault="00E03F67" w:rsidP="00E03F67">
      <w:pPr>
        <w:tabs>
          <w:tab w:val="left" w:pos="0"/>
        </w:tabs>
        <w:autoSpaceDE w:val="0"/>
        <w:autoSpaceDN w:val="0"/>
        <w:adjustRightInd w:val="0"/>
        <w:spacing w:after="0"/>
        <w:ind w:left="720" w:right="-688"/>
        <w:jc w:val="both"/>
        <w:rPr>
          <w:rFonts w:ascii="Times New Roman" w:hAnsi="Times New Roman" w:cs="Times New Roman"/>
        </w:rPr>
      </w:pPr>
    </w:p>
    <w:p w:rsidR="00E03F67" w:rsidRPr="00552B89" w:rsidRDefault="00F116D2" w:rsidP="00E03F67">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Signed:</w:t>
      </w:r>
      <w:r>
        <w:rPr>
          <w:rFonts w:ascii="Times New Roman" w:hAnsi="Times New Roman" w:cs="Times New Roman"/>
          <w:noProof/>
          <w:lang w:eastAsia="en-IE"/>
        </w:rPr>
        <w:drawing>
          <wp:inline distT="0" distB="0" distL="0" distR="0">
            <wp:extent cx="1638300"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327660"/>
                    </a:xfrm>
                    <a:prstGeom prst="rect">
                      <a:avLst/>
                    </a:prstGeom>
                  </pic:spPr>
                </pic:pic>
              </a:graphicData>
            </a:graphic>
          </wp:inline>
        </w:drawing>
      </w:r>
      <w:r w:rsidR="00E03F67" w:rsidRPr="00552B89">
        <w:rPr>
          <w:rFonts w:ascii="Times New Roman" w:hAnsi="Times New Roman" w:cs="Times New Roman"/>
        </w:rPr>
        <w:tab/>
      </w:r>
      <w:r w:rsidR="00E03F67" w:rsidRPr="00552B89">
        <w:rPr>
          <w:rFonts w:ascii="Times New Roman" w:hAnsi="Times New Roman" w:cs="Times New Roman"/>
        </w:rPr>
        <w:tab/>
        <w:t xml:space="preserve">Signed: </w:t>
      </w:r>
      <w:bookmarkStart w:id="1" w:name="_GoBack"/>
      <w:r>
        <w:rPr>
          <w:rFonts w:ascii="Times New Roman" w:hAnsi="Times New Roman" w:cs="Times New Roman"/>
          <w:noProof/>
          <w:lang w:eastAsia="en-IE"/>
        </w:rPr>
        <w:drawing>
          <wp:inline distT="0" distB="0" distL="0" distR="0">
            <wp:extent cx="1543050" cy="307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6252" cy="323936"/>
                    </a:xfrm>
                    <a:prstGeom prst="rect">
                      <a:avLst/>
                    </a:prstGeom>
                  </pic:spPr>
                </pic:pic>
              </a:graphicData>
            </a:graphic>
          </wp:inline>
        </w:drawing>
      </w:r>
      <w:bookmarkEnd w:id="1"/>
    </w:p>
    <w:p w:rsidR="00E03F67" w:rsidRPr="00552B89" w:rsidRDefault="00E03F67" w:rsidP="00E03F67">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E03F67" w:rsidRPr="00552B89" w:rsidRDefault="00E03F67" w:rsidP="00E03F67">
      <w:pPr>
        <w:tabs>
          <w:tab w:val="left" w:pos="0"/>
        </w:tabs>
        <w:autoSpaceDE w:val="0"/>
        <w:autoSpaceDN w:val="0"/>
        <w:adjustRightInd w:val="0"/>
        <w:spacing w:after="0"/>
        <w:ind w:right="-688" w:firstLine="360"/>
        <w:jc w:val="both"/>
        <w:rPr>
          <w:rFonts w:ascii="Times New Roman" w:hAnsi="Times New Roman" w:cs="Times New Roman"/>
        </w:rPr>
      </w:pPr>
    </w:p>
    <w:p w:rsidR="00E03F67" w:rsidRPr="00552B89" w:rsidRDefault="00E03F67" w:rsidP="00E03F67">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rsidR="00E03F67" w:rsidRDefault="00E03F67" w:rsidP="00E03F67">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w:t>
      </w:r>
      <w:r w:rsidR="00BB70BA">
        <w:rPr>
          <w:rFonts w:ascii="Times New Roman" w:hAnsi="Times New Roman" w:cs="Times New Roman"/>
        </w:rPr>
        <w:t>27-2-2018</w:t>
      </w:r>
      <w:r w:rsidRPr="00552B89">
        <w:rPr>
          <w:rFonts w:ascii="Times New Roman" w:hAnsi="Times New Roman" w:cs="Times New Roman"/>
        </w:rPr>
        <w:tab/>
      </w:r>
      <w:r w:rsidRPr="00552B89">
        <w:rPr>
          <w:rFonts w:ascii="Times New Roman" w:hAnsi="Times New Roman" w:cs="Times New Roman"/>
        </w:rPr>
        <w:tab/>
      </w:r>
      <w:r w:rsidR="00BB70BA">
        <w:rPr>
          <w:rFonts w:ascii="Times New Roman" w:hAnsi="Times New Roman" w:cs="Times New Roman"/>
        </w:rPr>
        <w:tab/>
      </w:r>
      <w:r w:rsidR="00BB70BA">
        <w:rPr>
          <w:rFonts w:ascii="Times New Roman" w:hAnsi="Times New Roman" w:cs="Times New Roman"/>
        </w:rPr>
        <w:tab/>
      </w:r>
      <w:r w:rsidR="00BB70BA">
        <w:rPr>
          <w:rFonts w:ascii="Times New Roman" w:hAnsi="Times New Roman" w:cs="Times New Roman"/>
        </w:rPr>
        <w:tab/>
      </w:r>
      <w:r w:rsidRPr="00552B89">
        <w:rPr>
          <w:rFonts w:ascii="Times New Roman" w:hAnsi="Times New Roman" w:cs="Times New Roman"/>
        </w:rPr>
        <w:t xml:space="preserve">Date:    </w:t>
      </w:r>
      <w:r w:rsidR="00BB70BA">
        <w:rPr>
          <w:rFonts w:ascii="Times New Roman" w:hAnsi="Times New Roman" w:cs="Times New Roman"/>
        </w:rPr>
        <w:t>27-2-2018</w:t>
      </w:r>
    </w:p>
    <w:p w:rsidR="00657844" w:rsidRDefault="00657844"/>
    <w:sectPr w:rsidR="00657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67"/>
    <w:rsid w:val="00657844"/>
    <w:rsid w:val="00BB70BA"/>
    <w:rsid w:val="00E03F67"/>
    <w:rsid w:val="00F116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9BA26-5B76-407D-A2EA-404E6D3A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Burke</dc:creator>
  <cp:keywords/>
  <dc:description/>
  <cp:lastModifiedBy>Brendan Burke</cp:lastModifiedBy>
  <cp:revision>3</cp:revision>
  <dcterms:created xsi:type="dcterms:W3CDTF">2019-02-26T11:22:00Z</dcterms:created>
  <dcterms:modified xsi:type="dcterms:W3CDTF">2019-03-20T13:35:00Z</dcterms:modified>
</cp:coreProperties>
</file>